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EA0173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EA0173">
        <w:rPr>
          <w:sz w:val="26"/>
          <w:szCs w:val="26"/>
          <w:lang w:val="fr-FR"/>
        </w:rPr>
        <w:t>Đặng Hữu Phong</w:t>
      </w:r>
      <w:r w:rsidR="009D05CD" w:rsidRPr="00EA0173">
        <w:rPr>
          <w:sz w:val="26"/>
          <w:szCs w:val="26"/>
          <w:lang w:val="fr-FR"/>
        </w:rPr>
        <w:t xml:space="preserve"> – THCS </w:t>
      </w:r>
      <w:r w:rsidRPr="00EA0173">
        <w:rPr>
          <w:sz w:val="26"/>
          <w:szCs w:val="26"/>
          <w:lang w:val="fr-FR"/>
        </w:rPr>
        <w:t>Chiến Thắng</w:t>
      </w:r>
      <w:r w:rsidR="009D05CD" w:rsidRPr="00EA0173">
        <w:rPr>
          <w:sz w:val="26"/>
          <w:szCs w:val="26"/>
          <w:lang w:val="fr-FR"/>
        </w:rPr>
        <w:t xml:space="preserve">  – </w:t>
      </w:r>
      <w:r w:rsidRPr="00EA0173">
        <w:rPr>
          <w:sz w:val="26"/>
          <w:szCs w:val="26"/>
          <w:lang w:val="fr-FR"/>
        </w:rPr>
        <w:t>Huyện An Lão.</w:t>
      </w:r>
    </w:p>
    <w:p w:rsidR="009D05CD" w:rsidRPr="00EA0173" w:rsidRDefault="009D05CD" w:rsidP="009D05CD">
      <w:pPr>
        <w:jc w:val="center"/>
        <w:rPr>
          <w:sz w:val="26"/>
          <w:szCs w:val="26"/>
        </w:rPr>
      </w:pPr>
    </w:p>
    <w:p w:rsidR="009D05CD" w:rsidRPr="00EA0173" w:rsidRDefault="009D05CD" w:rsidP="009D05CD">
      <w:pPr>
        <w:jc w:val="center"/>
        <w:rPr>
          <w:sz w:val="26"/>
          <w:szCs w:val="26"/>
        </w:rPr>
      </w:pPr>
      <w:r w:rsidRPr="00EA0173">
        <w:rPr>
          <w:sz w:val="26"/>
          <w:szCs w:val="26"/>
        </w:rPr>
        <w:t>CAUHOI</w:t>
      </w:r>
    </w:p>
    <w:p w:rsidR="00B14A9E" w:rsidRPr="00B14A9E" w:rsidRDefault="00B14A9E" w:rsidP="00B14A9E">
      <w:pPr>
        <w:rPr>
          <w:sz w:val="28"/>
          <w:szCs w:val="28"/>
          <w:lang w:val="pt-BR"/>
        </w:rPr>
      </w:pPr>
      <w:r w:rsidRPr="00B14A9E">
        <w:rPr>
          <w:rFonts w:eastAsia="Calibri"/>
          <w:b/>
          <w:i/>
          <w:sz w:val="28"/>
          <w:szCs w:val="28"/>
          <w:lang w:val="en-SG"/>
        </w:rPr>
        <w:t>Bài 6( 0,75 điểm)</w:t>
      </w:r>
      <w:r w:rsidRPr="00B14A9E">
        <w:rPr>
          <w:sz w:val="28"/>
          <w:szCs w:val="28"/>
          <w:lang w:val="pt-BR"/>
        </w:rPr>
        <w:t xml:space="preserve"> </w:t>
      </w:r>
    </w:p>
    <w:p w:rsidR="00B14A9E" w:rsidRPr="00B14A9E" w:rsidRDefault="00B14A9E" w:rsidP="00B14A9E">
      <w:pPr>
        <w:rPr>
          <w:rFonts w:eastAsia="Calibri"/>
          <w:sz w:val="28"/>
          <w:szCs w:val="28"/>
          <w:lang w:val="en-SG"/>
        </w:rPr>
      </w:pPr>
      <w:r w:rsidRPr="00B14A9E">
        <w:rPr>
          <w:sz w:val="28"/>
          <w:szCs w:val="28"/>
          <w:lang w:val="pt-BR"/>
        </w:rPr>
        <w:t xml:space="preserve">Cho a,b,c, là độ dài 3 cạnh của một tam giác. CMR:               </w:t>
      </w:r>
      <w:r w:rsidRPr="00B14A9E">
        <w:rPr>
          <w:position w:val="-26"/>
          <w:sz w:val="28"/>
          <w:szCs w:val="28"/>
          <w:lang w:val="en-SG"/>
        </w:rPr>
        <w:object w:dxaOrig="62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34.15pt" o:ole="">
            <v:imagedata r:id="rId6" o:title=""/>
          </v:shape>
          <o:OLEObject Type="Embed" ProgID="Equation.DSMT4" ShapeID="_x0000_i1025" DrawAspect="Content" ObjectID="_1738699822" r:id="rId7"/>
        </w:object>
      </w:r>
    </w:p>
    <w:p w:rsidR="00B14A9E" w:rsidRPr="00B14A9E" w:rsidRDefault="00B14A9E" w:rsidP="00B14A9E">
      <w:pPr>
        <w:jc w:val="center"/>
        <w:rPr>
          <w:rFonts w:eastAsia="Calibri"/>
          <w:sz w:val="28"/>
          <w:szCs w:val="28"/>
          <w:lang w:val="en-SG"/>
        </w:rPr>
      </w:pPr>
      <w:r w:rsidRPr="00B14A9E">
        <w:rPr>
          <w:rFonts w:eastAsia="Calibri"/>
          <w:sz w:val="28"/>
          <w:szCs w:val="28"/>
          <w:lang w:val="en-SG"/>
        </w:rPr>
        <w:t>DAPAN</w:t>
      </w:r>
    </w:p>
    <w:tbl>
      <w:tblPr>
        <w:tblW w:w="0" w:type="auto"/>
        <w:jc w:val="center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4"/>
        <w:gridCol w:w="1780"/>
      </w:tblGrid>
      <w:tr w:rsidR="00B14A9E" w:rsidRPr="00B14A9E" w:rsidTr="00043F5C">
        <w:trPr>
          <w:jc w:val="center"/>
        </w:trPr>
        <w:tc>
          <w:tcPr>
            <w:tcW w:w="7734" w:type="dxa"/>
          </w:tcPr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  <w:r w:rsidRPr="00B14A9E">
              <w:rPr>
                <w:rFonts w:eastAsia="Calibri"/>
                <w:sz w:val="28"/>
                <w:szCs w:val="28"/>
                <w:lang w:val="en-SG"/>
              </w:rPr>
              <w:t>Nội dung</w:t>
            </w:r>
          </w:p>
        </w:tc>
        <w:tc>
          <w:tcPr>
            <w:tcW w:w="1780" w:type="dxa"/>
          </w:tcPr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  <w:r w:rsidRPr="00B14A9E">
              <w:rPr>
                <w:rFonts w:eastAsia="Calibri"/>
                <w:sz w:val="28"/>
                <w:szCs w:val="28"/>
                <w:lang w:val="en-SG"/>
              </w:rPr>
              <w:t>Biểu điểm</w:t>
            </w:r>
          </w:p>
        </w:tc>
      </w:tr>
      <w:tr w:rsidR="00B14A9E" w:rsidRPr="00B14A9E" w:rsidTr="00043F5C">
        <w:trPr>
          <w:jc w:val="center"/>
        </w:trPr>
        <w:tc>
          <w:tcPr>
            <w:tcW w:w="7734" w:type="dxa"/>
          </w:tcPr>
          <w:p w:rsidR="00B14A9E" w:rsidRPr="00B14A9E" w:rsidRDefault="00B14A9E" w:rsidP="00B14A9E">
            <w:pPr>
              <w:autoSpaceDE w:val="0"/>
              <w:autoSpaceDN w:val="0"/>
              <w:adjustRightInd w:val="0"/>
              <w:jc w:val="both"/>
              <w:rPr>
                <w:position w:val="-28"/>
                <w:sz w:val="28"/>
                <w:szCs w:val="28"/>
                <w:lang w:val="en-SG"/>
              </w:rPr>
            </w:pPr>
            <w:r w:rsidRPr="00B14A9E">
              <w:rPr>
                <w:sz w:val="28"/>
                <w:szCs w:val="28"/>
                <w:lang w:val="pt-BR"/>
              </w:rPr>
              <w:t>Với mọi x, y &gt;0. Ta có</w:t>
            </w:r>
          </w:p>
          <w:p w:rsidR="00B14A9E" w:rsidRPr="00B14A9E" w:rsidRDefault="00B14A9E" w:rsidP="00B14A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SG"/>
              </w:rPr>
            </w:pPr>
            <w:r w:rsidRPr="00B14A9E">
              <w:rPr>
                <w:position w:val="-28"/>
                <w:sz w:val="28"/>
                <w:szCs w:val="28"/>
                <w:lang w:val="en-SG"/>
              </w:rPr>
              <w:object w:dxaOrig="1420" w:dyaOrig="660">
                <v:shape id="_x0000_i1026" type="#_x0000_t75" style="width:71.1pt;height:33.25pt" o:ole="">
                  <v:imagedata r:id="rId8" o:title=""/>
                </v:shape>
                <o:OLEObject Type="Embed" ProgID="Equation.3" ShapeID="_x0000_i1026" DrawAspect="Content" ObjectID="_1738699823" r:id="rId9"/>
              </w:object>
            </w:r>
            <w:r w:rsidRPr="00B14A9E">
              <w:rPr>
                <w:sz w:val="28"/>
                <w:szCs w:val="28"/>
                <w:lang w:val="en-SG"/>
              </w:rPr>
              <w:t>(1)</w:t>
            </w:r>
            <w:r w:rsidRPr="00B14A9E">
              <w:rPr>
                <w:position w:val="-28"/>
                <w:sz w:val="28"/>
                <w:szCs w:val="28"/>
                <w:lang w:val="en-SG"/>
              </w:rPr>
              <w:object w:dxaOrig="1620" w:dyaOrig="660">
                <v:shape id="_x0000_i1027" type="#_x0000_t75" style="width:81.25pt;height:33.25pt" o:ole="">
                  <v:imagedata r:id="rId10" o:title=""/>
                </v:shape>
                <o:OLEObject Type="Embed" ProgID="Equation.DSMT4" ShapeID="_x0000_i1027" DrawAspect="Content" ObjectID="_1738699824" r:id="rId11"/>
              </w:object>
            </w:r>
            <w:r w:rsidRPr="00B14A9E">
              <w:rPr>
                <w:position w:val="-14"/>
                <w:sz w:val="28"/>
                <w:szCs w:val="28"/>
                <w:lang w:val="en-SG"/>
              </w:rPr>
              <w:object w:dxaOrig="3200" w:dyaOrig="440">
                <v:shape id="_x0000_i1028" type="#_x0000_t75" style="width:159.7pt;height:22.15pt" o:ole="">
                  <v:imagedata r:id="rId12" o:title=""/>
                </v:shape>
                <o:OLEObject Type="Embed" ProgID="Equation.DSMT4" ShapeID="_x0000_i1028" DrawAspect="Content" ObjectID="_1738699825" r:id="rId13"/>
              </w:object>
            </w:r>
          </w:p>
          <w:p w:rsidR="00B14A9E" w:rsidRPr="00B14A9E" w:rsidRDefault="00B14A9E" w:rsidP="00B14A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SG"/>
              </w:rPr>
            </w:pPr>
            <w:r w:rsidRPr="00B14A9E">
              <w:rPr>
                <w:sz w:val="28"/>
                <w:szCs w:val="28"/>
                <w:lang w:val="en-SG"/>
              </w:rPr>
              <w:t>(luôn đúng với mọi x,y &gt; 0)</w:t>
            </w:r>
          </w:p>
        </w:tc>
        <w:tc>
          <w:tcPr>
            <w:tcW w:w="1780" w:type="dxa"/>
          </w:tcPr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</w:p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  <w:r w:rsidRPr="00B14A9E">
              <w:rPr>
                <w:rFonts w:eastAsia="Calibri"/>
                <w:sz w:val="28"/>
                <w:szCs w:val="28"/>
                <w:lang w:val="en-SG"/>
              </w:rPr>
              <w:t>0,25</w:t>
            </w:r>
          </w:p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</w:p>
        </w:tc>
      </w:tr>
      <w:tr w:rsidR="00B14A9E" w:rsidRPr="00B14A9E" w:rsidTr="00043F5C">
        <w:trPr>
          <w:jc w:val="center"/>
        </w:trPr>
        <w:tc>
          <w:tcPr>
            <w:tcW w:w="7734" w:type="dxa"/>
          </w:tcPr>
          <w:p w:rsidR="00B14A9E" w:rsidRPr="00B14A9E" w:rsidRDefault="00B14A9E" w:rsidP="00B14A9E">
            <w:pPr>
              <w:rPr>
                <w:sz w:val="28"/>
                <w:szCs w:val="28"/>
                <w:lang w:val="en-SG"/>
              </w:rPr>
            </w:pPr>
            <w:r w:rsidRPr="00B14A9E">
              <w:rPr>
                <w:sz w:val="28"/>
                <w:szCs w:val="28"/>
                <w:lang w:val="en-SG"/>
              </w:rPr>
              <w:t>Do a + b – c &gt; 0. Áp dụng bất đẳng thức (1) ta có:</w:t>
            </w:r>
          </w:p>
          <w:p w:rsidR="00B14A9E" w:rsidRPr="00B14A9E" w:rsidRDefault="00B14A9E" w:rsidP="00B14A9E">
            <w:pPr>
              <w:rPr>
                <w:sz w:val="28"/>
                <w:szCs w:val="28"/>
                <w:lang w:val="en-SG"/>
              </w:rPr>
            </w:pPr>
            <w:r w:rsidRPr="00B14A9E">
              <w:rPr>
                <w:position w:val="-24"/>
                <w:sz w:val="28"/>
                <w:szCs w:val="28"/>
                <w:lang w:val="en-SG"/>
              </w:rPr>
              <w:object w:dxaOrig="2520" w:dyaOrig="620">
                <v:shape id="_x0000_i1029" type="#_x0000_t75" style="width:126.45pt;height:30.45pt" o:ole="">
                  <v:imagedata r:id="rId14" o:title=""/>
                </v:shape>
                <o:OLEObject Type="Embed" ProgID="Equation.3" ShapeID="_x0000_i1029" DrawAspect="Content" ObjectID="_1738699826" r:id="rId15"/>
              </w:object>
            </w:r>
          </w:p>
          <w:p w:rsidR="00B14A9E" w:rsidRPr="00B14A9E" w:rsidRDefault="00B14A9E" w:rsidP="00B14A9E">
            <w:pPr>
              <w:rPr>
                <w:sz w:val="28"/>
                <w:szCs w:val="28"/>
                <w:lang w:val="en-SG"/>
              </w:rPr>
            </w:pPr>
            <w:r w:rsidRPr="00B14A9E">
              <w:rPr>
                <w:sz w:val="28"/>
                <w:szCs w:val="28"/>
                <w:lang w:val="en-SG"/>
              </w:rPr>
              <w:t>tương tự</w:t>
            </w:r>
          </w:p>
          <w:p w:rsidR="00B14A9E" w:rsidRPr="00B14A9E" w:rsidRDefault="00B14A9E" w:rsidP="00B14A9E">
            <w:pPr>
              <w:rPr>
                <w:sz w:val="28"/>
                <w:szCs w:val="28"/>
                <w:lang w:val="en-SG"/>
              </w:rPr>
            </w:pPr>
            <w:r w:rsidRPr="00B14A9E">
              <w:rPr>
                <w:position w:val="-24"/>
                <w:sz w:val="28"/>
                <w:szCs w:val="28"/>
                <w:lang w:val="en-SG"/>
              </w:rPr>
              <w:object w:dxaOrig="2520" w:dyaOrig="620">
                <v:shape id="_x0000_i1030" type="#_x0000_t75" style="width:126.45pt;height:30.45pt" o:ole="">
                  <v:imagedata r:id="rId16" o:title=""/>
                </v:shape>
                <o:OLEObject Type="Embed" ProgID="Equation.3" ShapeID="_x0000_i1030" DrawAspect="Content" ObjectID="_1738699827" r:id="rId17"/>
              </w:object>
            </w:r>
          </w:p>
          <w:p w:rsidR="00B14A9E" w:rsidRPr="00B14A9E" w:rsidRDefault="00B14A9E" w:rsidP="00B14A9E">
            <w:pPr>
              <w:rPr>
                <w:sz w:val="28"/>
                <w:szCs w:val="28"/>
                <w:lang w:val="en-SG"/>
              </w:rPr>
            </w:pPr>
            <w:r w:rsidRPr="00B14A9E">
              <w:rPr>
                <w:position w:val="-24"/>
                <w:sz w:val="28"/>
                <w:szCs w:val="28"/>
                <w:lang w:val="en-SG"/>
              </w:rPr>
              <w:object w:dxaOrig="2540" w:dyaOrig="620">
                <v:shape id="_x0000_i1031" type="#_x0000_t75" style="width:126.45pt;height:30.45pt" o:ole="">
                  <v:imagedata r:id="rId18" o:title=""/>
                </v:shape>
                <o:OLEObject Type="Embed" ProgID="Equation.3" ShapeID="_x0000_i1031" DrawAspect="Content" ObjectID="_1738699828" r:id="rId19"/>
              </w:object>
            </w:r>
          </w:p>
          <w:p w:rsidR="00B14A9E" w:rsidRPr="00B14A9E" w:rsidRDefault="00B14A9E" w:rsidP="00B14A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SG"/>
              </w:rPr>
            </w:pPr>
            <w:r w:rsidRPr="00B14A9E">
              <w:rPr>
                <w:sz w:val="28"/>
                <w:szCs w:val="28"/>
                <w:lang w:val="en-SG"/>
              </w:rPr>
              <w:t>Cộng 3 bất đẳng thức trên và suy ra đpcm</w:t>
            </w:r>
          </w:p>
          <w:p w:rsidR="00B14A9E" w:rsidRPr="00B14A9E" w:rsidRDefault="00B14A9E" w:rsidP="00B14A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SG"/>
              </w:rPr>
            </w:pPr>
          </w:p>
        </w:tc>
        <w:tc>
          <w:tcPr>
            <w:tcW w:w="1780" w:type="dxa"/>
          </w:tcPr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</w:p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</w:p>
          <w:p w:rsidR="00B14A9E" w:rsidRPr="00B14A9E" w:rsidRDefault="00B14A9E" w:rsidP="00B14A9E">
            <w:pPr>
              <w:rPr>
                <w:rFonts w:eastAsia="Calibri"/>
                <w:sz w:val="28"/>
                <w:szCs w:val="28"/>
                <w:lang w:val="en-SG"/>
              </w:rPr>
            </w:pPr>
          </w:p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</w:p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</w:p>
          <w:p w:rsidR="00B14A9E" w:rsidRPr="00B14A9E" w:rsidRDefault="00B14A9E" w:rsidP="00B14A9E">
            <w:pPr>
              <w:rPr>
                <w:rFonts w:eastAsia="Calibri"/>
                <w:sz w:val="28"/>
                <w:szCs w:val="28"/>
                <w:lang w:val="en-SG"/>
              </w:rPr>
            </w:pPr>
          </w:p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  <w:r w:rsidRPr="00B14A9E">
              <w:rPr>
                <w:rFonts w:eastAsia="Calibri"/>
                <w:sz w:val="28"/>
                <w:szCs w:val="28"/>
                <w:lang w:val="en-SG"/>
              </w:rPr>
              <w:t>0,25</w:t>
            </w:r>
          </w:p>
          <w:p w:rsidR="00B14A9E" w:rsidRPr="00B14A9E" w:rsidRDefault="00B14A9E" w:rsidP="00B14A9E">
            <w:pPr>
              <w:rPr>
                <w:rFonts w:eastAsia="Calibri"/>
                <w:sz w:val="28"/>
                <w:szCs w:val="28"/>
                <w:lang w:val="en-SG"/>
              </w:rPr>
            </w:pPr>
          </w:p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  <w:r w:rsidRPr="00B14A9E">
              <w:rPr>
                <w:rFonts w:eastAsia="Calibri"/>
                <w:sz w:val="28"/>
                <w:szCs w:val="28"/>
                <w:lang w:val="en-SG"/>
              </w:rPr>
              <w:t>0,25</w:t>
            </w:r>
          </w:p>
          <w:p w:rsidR="00B14A9E" w:rsidRPr="00B14A9E" w:rsidRDefault="00B14A9E" w:rsidP="00B14A9E">
            <w:pPr>
              <w:jc w:val="center"/>
              <w:rPr>
                <w:rFonts w:eastAsia="Calibri"/>
                <w:sz w:val="28"/>
                <w:szCs w:val="28"/>
                <w:lang w:val="en-SG"/>
              </w:rPr>
            </w:pPr>
          </w:p>
        </w:tc>
      </w:tr>
    </w:tbl>
    <w:p w:rsidR="00EA0173" w:rsidRPr="00EA0173" w:rsidRDefault="00EA0173" w:rsidP="00B14A9E">
      <w:pPr>
        <w:contextualSpacing/>
        <w:jc w:val="both"/>
        <w:rPr>
          <w:sz w:val="26"/>
          <w:szCs w:val="26"/>
        </w:rPr>
      </w:pPr>
      <w:bookmarkStart w:id="0" w:name="_GoBack"/>
      <w:bookmarkEnd w:id="0"/>
    </w:p>
    <w:sectPr w:rsidR="00EA0173" w:rsidRPr="00EA0173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A3FA7"/>
    <w:rsid w:val="00225F10"/>
    <w:rsid w:val="002553C3"/>
    <w:rsid w:val="002C738B"/>
    <w:rsid w:val="003542B5"/>
    <w:rsid w:val="003F490B"/>
    <w:rsid w:val="00541BB4"/>
    <w:rsid w:val="00567C69"/>
    <w:rsid w:val="006343AA"/>
    <w:rsid w:val="00683492"/>
    <w:rsid w:val="006B4848"/>
    <w:rsid w:val="006E20C7"/>
    <w:rsid w:val="00730A8B"/>
    <w:rsid w:val="009D05CD"/>
    <w:rsid w:val="00AC48F1"/>
    <w:rsid w:val="00B14A9E"/>
    <w:rsid w:val="00B21426"/>
    <w:rsid w:val="00B26FC8"/>
    <w:rsid w:val="00DE328F"/>
    <w:rsid w:val="00EA0173"/>
    <w:rsid w:val="00ED4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EA0173"/>
    <w:pPr>
      <w:tabs>
        <w:tab w:val="center" w:pos="4320"/>
        <w:tab w:val="right" w:pos="8640"/>
      </w:tabs>
    </w:pPr>
    <w:rPr>
      <w:rFonts w:ascii=".VnTime" w:hAnsi=".VnTime"/>
      <w:sz w:val="28"/>
    </w:rPr>
  </w:style>
  <w:style w:type="character" w:customStyle="1" w:styleId="FooterChar">
    <w:name w:val="Footer Char"/>
    <w:basedOn w:val="DefaultParagraphFont"/>
    <w:link w:val="Footer"/>
    <w:rsid w:val="00EA0173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1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17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8113D-94AD-4881-B75B-B645ACCE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78</Words>
  <Characters>446</Characters>
  <Application>Microsoft Office Word</Application>
  <DocSecurity>0</DocSecurity>
  <Lines>3</Lines>
  <Paragraphs>1</Paragraphs>
  <ScaleCrop>false</ScaleCrop>
  <Company>CtrlSoft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17</cp:revision>
  <dcterms:created xsi:type="dcterms:W3CDTF">2018-02-23T01:46:00Z</dcterms:created>
  <dcterms:modified xsi:type="dcterms:W3CDTF">2023-02-23T15:49:00Z</dcterms:modified>
</cp:coreProperties>
</file>